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5F0CE" w14:textId="77777777" w:rsidR="00E25F6E" w:rsidRPr="00644B91" w:rsidRDefault="00DD48F0" w:rsidP="00644B91">
      <w:pPr>
        <w:pStyle w:val="Titre1"/>
        <w:shd w:val="clear" w:color="auto" w:fill="FFFFFF"/>
        <w:spacing w:before="0" w:beforeAutospacing="0" w:after="300" w:afterAutospacing="0"/>
        <w:jc w:val="both"/>
        <w:rPr>
          <w:rFonts w:asciiTheme="majorHAnsi" w:hAnsiTheme="majorHAnsi" w:cstheme="majorHAnsi"/>
          <w:b w:val="0"/>
          <w:bCs w:val="0"/>
          <w:szCs w:val="24"/>
        </w:rPr>
      </w:pPr>
      <w:r w:rsidRPr="00644B91">
        <w:rPr>
          <w:noProof/>
        </w:rPr>
        <w:drawing>
          <wp:anchor distT="0" distB="0" distL="114300" distR="114300" simplePos="0" relativeHeight="251658240" behindDoc="0" locked="0" layoutInCell="1" allowOverlap="1" wp14:anchorId="75E9D12D" wp14:editId="260AB49E">
            <wp:simplePos x="0" y="0"/>
            <wp:positionH relativeFrom="column">
              <wp:posOffset>4805680</wp:posOffset>
            </wp:positionH>
            <wp:positionV relativeFrom="paragraph">
              <wp:posOffset>-842010</wp:posOffset>
            </wp:positionV>
            <wp:extent cx="1762125" cy="12096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2125" cy="1209675"/>
                    </a:xfrm>
                    <a:prstGeom prst="rect">
                      <a:avLst/>
                    </a:prstGeom>
                  </pic:spPr>
                </pic:pic>
              </a:graphicData>
            </a:graphic>
            <wp14:sizeRelH relativeFrom="page">
              <wp14:pctWidth>0</wp14:pctWidth>
            </wp14:sizeRelH>
            <wp14:sizeRelV relativeFrom="page">
              <wp14:pctHeight>0</wp14:pctHeight>
            </wp14:sizeRelV>
          </wp:anchor>
        </w:drawing>
      </w:r>
    </w:p>
    <w:p w14:paraId="0F03ECCD" w14:textId="063138F6" w:rsidR="000E655A" w:rsidRPr="00644B91" w:rsidRDefault="000E655A" w:rsidP="00644B91">
      <w:pPr>
        <w:pStyle w:val="Titre1"/>
        <w:shd w:val="clear" w:color="auto" w:fill="FFFFFF"/>
        <w:spacing w:before="0" w:beforeAutospacing="0" w:after="300" w:afterAutospacing="0"/>
        <w:jc w:val="both"/>
        <w:rPr>
          <w:rFonts w:asciiTheme="majorHAnsi" w:hAnsiTheme="majorHAnsi" w:cstheme="majorHAnsi"/>
          <w:b w:val="0"/>
          <w:bCs w:val="0"/>
          <w:szCs w:val="24"/>
        </w:rPr>
      </w:pPr>
      <w:r w:rsidRPr="00644B91">
        <w:rPr>
          <w:rFonts w:asciiTheme="majorHAnsi" w:hAnsiTheme="majorHAnsi" w:cstheme="majorHAnsi"/>
          <w:b w:val="0"/>
          <w:bCs w:val="0"/>
          <w:szCs w:val="24"/>
        </w:rPr>
        <w:t xml:space="preserve">Stagiaire en expérimentation agricole en Mongolie Intérieure, </w:t>
      </w:r>
      <w:r w:rsidR="00644B91" w:rsidRPr="00644B91">
        <w:rPr>
          <w:rFonts w:asciiTheme="majorHAnsi" w:hAnsiTheme="majorHAnsi" w:cstheme="majorHAnsi"/>
          <w:b w:val="0"/>
          <w:bCs w:val="0"/>
          <w:szCs w:val="24"/>
        </w:rPr>
        <w:t>Chine (</w:t>
      </w:r>
      <w:r w:rsidR="005B2DDB" w:rsidRPr="00644B91">
        <w:rPr>
          <w:rFonts w:asciiTheme="majorHAnsi" w:hAnsiTheme="majorHAnsi" w:cstheme="majorHAnsi"/>
          <w:b w:val="0"/>
          <w:bCs w:val="0"/>
          <w:szCs w:val="24"/>
        </w:rPr>
        <w:t>H/F)</w:t>
      </w:r>
    </w:p>
    <w:p w14:paraId="24A01F69" w14:textId="460D4E7C" w:rsidR="000E655A" w:rsidRPr="00644B91" w:rsidRDefault="000E655A" w:rsidP="00644B91">
      <w:pPr>
        <w:pStyle w:val="NormalWeb"/>
        <w:shd w:val="clear" w:color="auto" w:fill="FFFFFF"/>
        <w:jc w:val="both"/>
        <w:rPr>
          <w:rFonts w:asciiTheme="majorHAnsi" w:hAnsiTheme="majorHAnsi" w:cstheme="majorHAnsi"/>
          <w:sz w:val="22"/>
        </w:rPr>
      </w:pPr>
      <w:r w:rsidRPr="00644B91">
        <w:rPr>
          <w:rFonts w:asciiTheme="majorHAnsi" w:hAnsiTheme="majorHAnsi" w:cstheme="majorHAnsi"/>
          <w:sz w:val="22"/>
        </w:rPr>
        <w:t xml:space="preserve">Le CARAH est </w:t>
      </w:r>
      <w:proofErr w:type="spellStart"/>
      <w:r w:rsidRPr="00644B91">
        <w:rPr>
          <w:rFonts w:asciiTheme="majorHAnsi" w:hAnsiTheme="majorHAnsi" w:cstheme="majorHAnsi"/>
          <w:sz w:val="22"/>
        </w:rPr>
        <w:t>l’asbl</w:t>
      </w:r>
      <w:proofErr w:type="spellEnd"/>
      <w:r w:rsidRPr="00644B91">
        <w:rPr>
          <w:rFonts w:asciiTheme="majorHAnsi" w:hAnsiTheme="majorHAnsi" w:cstheme="majorHAnsi"/>
          <w:sz w:val="22"/>
        </w:rPr>
        <w:t xml:space="preserve"> des services agricoles de la province du Hainaut. Fruit d’une présence de plus de</w:t>
      </w:r>
      <w:r w:rsidR="00161C23" w:rsidRPr="00644B91">
        <w:rPr>
          <w:rFonts w:asciiTheme="majorHAnsi" w:hAnsiTheme="majorHAnsi" w:cstheme="majorHAnsi"/>
          <w:sz w:val="22"/>
        </w:rPr>
        <w:t xml:space="preserve"> 20</w:t>
      </w:r>
      <w:r w:rsidRPr="00644B91">
        <w:rPr>
          <w:rFonts w:asciiTheme="majorHAnsi" w:hAnsiTheme="majorHAnsi" w:cstheme="majorHAnsi"/>
          <w:sz w:val="22"/>
        </w:rPr>
        <w:t xml:space="preserve"> ans en Chine, le CARAH assure un soutien scientifique et technique à plusieurs acteurs de la filière pomme de terre de ce pays. Dans le cadre de sa collaboration avec une entreprise de production de plants de pomme de terre en Mongolie Intérieure, le Carah recherche</w:t>
      </w:r>
      <w:r w:rsidR="007D4887" w:rsidRPr="00644B91">
        <w:rPr>
          <w:rFonts w:asciiTheme="majorHAnsi" w:hAnsiTheme="majorHAnsi" w:cstheme="majorHAnsi"/>
          <w:sz w:val="22"/>
        </w:rPr>
        <w:t xml:space="preserve"> pour la période Juillet-Aout, un stagiaire en agronomie. </w:t>
      </w:r>
    </w:p>
    <w:p w14:paraId="2DE1B5B2" w14:textId="77777777" w:rsidR="007D4887" w:rsidRPr="00644B91" w:rsidRDefault="007D4887" w:rsidP="00644B91">
      <w:pPr>
        <w:pStyle w:val="NormalWeb"/>
        <w:shd w:val="clear" w:color="auto" w:fill="FFFFFF"/>
        <w:jc w:val="both"/>
        <w:rPr>
          <w:rFonts w:asciiTheme="majorHAnsi" w:hAnsiTheme="majorHAnsi" w:cstheme="majorHAnsi"/>
          <w:sz w:val="22"/>
        </w:rPr>
      </w:pPr>
      <w:r w:rsidRPr="00644B91">
        <w:rPr>
          <w:rFonts w:asciiTheme="majorHAnsi" w:hAnsiTheme="majorHAnsi" w:cstheme="majorHAnsi"/>
          <w:sz w:val="22"/>
        </w:rPr>
        <w:t>Description du stage</w:t>
      </w:r>
    </w:p>
    <w:p w14:paraId="47042A22" w14:textId="69D6511D" w:rsidR="007D4887" w:rsidRPr="00644B91" w:rsidRDefault="007D4887" w:rsidP="00644B91">
      <w:pPr>
        <w:pStyle w:val="NormalWeb"/>
        <w:shd w:val="clear" w:color="auto" w:fill="FFFFFF"/>
        <w:jc w:val="both"/>
        <w:rPr>
          <w:rFonts w:asciiTheme="majorHAnsi" w:hAnsiTheme="majorHAnsi" w:cstheme="majorHAnsi"/>
          <w:sz w:val="22"/>
        </w:rPr>
      </w:pPr>
      <w:r w:rsidRPr="00644B91">
        <w:rPr>
          <w:rFonts w:asciiTheme="majorHAnsi" w:hAnsiTheme="majorHAnsi" w:cstheme="majorHAnsi"/>
          <w:sz w:val="22"/>
        </w:rPr>
        <w:t>Au cours de cette mission, il sera demandé au stagiaire d’accompagn</w:t>
      </w:r>
      <w:r w:rsidR="00644B91">
        <w:rPr>
          <w:rFonts w:asciiTheme="majorHAnsi" w:hAnsiTheme="majorHAnsi" w:cstheme="majorHAnsi"/>
          <w:sz w:val="22"/>
        </w:rPr>
        <w:t>er</w:t>
      </w:r>
      <w:r w:rsidRPr="00644B91">
        <w:rPr>
          <w:rFonts w:asciiTheme="majorHAnsi" w:hAnsiTheme="majorHAnsi" w:cstheme="majorHAnsi"/>
          <w:sz w:val="22"/>
        </w:rPr>
        <w:t xml:space="preserve"> l’ingénieur agronome belge dans ces activités. Au niveau des responsabilités</w:t>
      </w:r>
      <w:r w:rsidR="005B2DDB" w:rsidRPr="00644B91">
        <w:rPr>
          <w:rFonts w:asciiTheme="majorHAnsi" w:hAnsiTheme="majorHAnsi" w:cstheme="majorHAnsi"/>
          <w:sz w:val="22"/>
        </w:rPr>
        <w:t>, le stagiaire devra</w:t>
      </w:r>
      <w:r w:rsidR="00161C23" w:rsidRPr="00644B91">
        <w:rPr>
          <w:rFonts w:asciiTheme="majorHAnsi" w:hAnsiTheme="majorHAnsi" w:cstheme="majorHAnsi"/>
          <w:sz w:val="22"/>
        </w:rPr>
        <w:t xml:space="preserve"> pouvoir</w:t>
      </w:r>
      <w:r w:rsidR="005B2DDB" w:rsidRPr="00644B91">
        <w:rPr>
          <w:rFonts w:asciiTheme="majorHAnsi" w:hAnsiTheme="majorHAnsi" w:cstheme="majorHAnsi"/>
          <w:sz w:val="22"/>
        </w:rPr>
        <w:t> :</w:t>
      </w:r>
    </w:p>
    <w:p w14:paraId="05D1243C" w14:textId="4FBFB858" w:rsidR="005B2DDB" w:rsidRPr="00644B91" w:rsidRDefault="005B2DDB"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 xml:space="preserve">Mettre en place des essais agronomiques (piquetage, préparation du </w:t>
      </w:r>
      <w:r w:rsidR="00644B91" w:rsidRPr="00644B91">
        <w:rPr>
          <w:rFonts w:asciiTheme="majorHAnsi" w:hAnsiTheme="majorHAnsi" w:cstheme="majorHAnsi"/>
          <w:szCs w:val="24"/>
          <w:lang w:val="fr-BE"/>
        </w:rPr>
        <w:t>matériel,</w:t>
      </w:r>
      <w:r w:rsidRPr="00644B91">
        <w:rPr>
          <w:rFonts w:asciiTheme="majorHAnsi" w:hAnsiTheme="majorHAnsi" w:cstheme="majorHAnsi"/>
          <w:szCs w:val="24"/>
          <w:lang w:val="fr-BE"/>
        </w:rPr>
        <w:t>)</w:t>
      </w:r>
      <w:r w:rsidR="005201FB" w:rsidRPr="00644B91">
        <w:rPr>
          <w:rFonts w:asciiTheme="majorHAnsi" w:hAnsiTheme="majorHAnsi" w:cstheme="majorHAnsi"/>
          <w:szCs w:val="24"/>
          <w:lang w:val="fr-BE"/>
        </w:rPr>
        <w:t>.</w:t>
      </w:r>
    </w:p>
    <w:p w14:paraId="4367C905" w14:textId="3FD28555" w:rsidR="005B2DDB" w:rsidRPr="00644B91" w:rsidRDefault="005B2DDB"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Organiser le suivi des champs d’essais (applications, notations,</w:t>
      </w:r>
      <w:r w:rsidR="005201FB" w:rsidRPr="00644B91">
        <w:rPr>
          <w:rFonts w:asciiTheme="majorHAnsi" w:hAnsiTheme="majorHAnsi" w:cstheme="majorHAnsi"/>
          <w:szCs w:val="24"/>
          <w:lang w:val="fr-BE"/>
        </w:rPr>
        <w:t xml:space="preserve"> récolte,</w:t>
      </w:r>
      <w:r w:rsidRPr="00644B91">
        <w:rPr>
          <w:rFonts w:asciiTheme="majorHAnsi" w:hAnsiTheme="majorHAnsi" w:cstheme="majorHAnsi"/>
          <w:szCs w:val="24"/>
          <w:lang w:val="fr-BE"/>
        </w:rPr>
        <w:t xml:space="preserve"> saisie et synthèse des </w:t>
      </w:r>
      <w:r w:rsidR="00644B91" w:rsidRPr="00644B91">
        <w:rPr>
          <w:rFonts w:asciiTheme="majorHAnsi" w:hAnsiTheme="majorHAnsi" w:cstheme="majorHAnsi"/>
          <w:szCs w:val="24"/>
          <w:lang w:val="fr-BE"/>
        </w:rPr>
        <w:t>données,</w:t>
      </w:r>
      <w:r w:rsidRPr="00644B91">
        <w:rPr>
          <w:rFonts w:asciiTheme="majorHAnsi" w:hAnsiTheme="majorHAnsi" w:cstheme="majorHAnsi"/>
          <w:szCs w:val="24"/>
          <w:lang w:val="fr-BE"/>
        </w:rPr>
        <w:t>) selon les protoc</w:t>
      </w:r>
      <w:r w:rsidR="005201FB" w:rsidRPr="00644B91">
        <w:rPr>
          <w:rFonts w:asciiTheme="majorHAnsi" w:hAnsiTheme="majorHAnsi" w:cstheme="majorHAnsi"/>
          <w:szCs w:val="24"/>
          <w:lang w:val="fr-BE"/>
        </w:rPr>
        <w:t>o</w:t>
      </w:r>
      <w:r w:rsidRPr="00644B91">
        <w:rPr>
          <w:rFonts w:asciiTheme="majorHAnsi" w:hAnsiTheme="majorHAnsi" w:cstheme="majorHAnsi"/>
          <w:szCs w:val="24"/>
          <w:lang w:val="fr-BE"/>
        </w:rPr>
        <w:t xml:space="preserve">les définis. </w:t>
      </w:r>
    </w:p>
    <w:p w14:paraId="7F9799A2" w14:textId="00451146" w:rsidR="005201FB" w:rsidRPr="00644B91" w:rsidRDefault="005201FB"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Suivre et conseiller l</w:t>
      </w:r>
      <w:r w:rsidR="00161C23" w:rsidRPr="00644B91">
        <w:rPr>
          <w:rFonts w:asciiTheme="majorHAnsi" w:hAnsiTheme="majorHAnsi" w:cstheme="majorHAnsi"/>
          <w:szCs w:val="24"/>
          <w:lang w:val="fr-BE"/>
        </w:rPr>
        <w:t>es partenaires locaux</w:t>
      </w:r>
      <w:r w:rsidRPr="00644B91">
        <w:rPr>
          <w:rFonts w:asciiTheme="majorHAnsi" w:hAnsiTheme="majorHAnsi" w:cstheme="majorHAnsi"/>
          <w:szCs w:val="24"/>
          <w:lang w:val="fr-BE"/>
        </w:rPr>
        <w:t xml:space="preserve"> pour la gestion des champs de production de plants. (</w:t>
      </w:r>
      <w:r w:rsidR="00644B91" w:rsidRPr="00644B91">
        <w:rPr>
          <w:rFonts w:asciiTheme="majorHAnsi" w:hAnsiTheme="majorHAnsi" w:cstheme="majorHAnsi"/>
          <w:szCs w:val="24"/>
          <w:lang w:val="fr-BE"/>
        </w:rPr>
        <w:t>Fertilisation</w:t>
      </w:r>
      <w:r w:rsidRPr="00644B91">
        <w:rPr>
          <w:rFonts w:asciiTheme="majorHAnsi" w:hAnsiTheme="majorHAnsi" w:cstheme="majorHAnsi"/>
          <w:szCs w:val="24"/>
          <w:lang w:val="fr-BE"/>
        </w:rPr>
        <w:t>, traitement PPP, récolte, stockage, …)</w:t>
      </w:r>
    </w:p>
    <w:p w14:paraId="75EDCD5D" w14:textId="77777777" w:rsidR="005201FB" w:rsidRPr="00644B91" w:rsidRDefault="005201FB"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Rédiger des comptes rendus.</w:t>
      </w:r>
    </w:p>
    <w:p w14:paraId="3EEC702E" w14:textId="77777777" w:rsidR="005B2DDB" w:rsidRPr="00644B91" w:rsidRDefault="005201FB"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Organiser des meetings et présentations pour les agriculteurs locaux.</w:t>
      </w:r>
    </w:p>
    <w:p w14:paraId="0F98773F" w14:textId="77777777" w:rsidR="005201FB" w:rsidRPr="00644B91" w:rsidRDefault="005201FB"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Organiser des formations pour les techniciens de l’entreprise</w:t>
      </w:r>
      <w:r w:rsidR="00161C23" w:rsidRPr="00644B91">
        <w:rPr>
          <w:rFonts w:asciiTheme="majorHAnsi" w:hAnsiTheme="majorHAnsi" w:cstheme="majorHAnsi"/>
          <w:szCs w:val="24"/>
          <w:lang w:val="fr-BE"/>
        </w:rPr>
        <w:t>.</w:t>
      </w:r>
    </w:p>
    <w:p w14:paraId="672359E4" w14:textId="77777777" w:rsidR="005B2DDB" w:rsidRPr="00644B91" w:rsidRDefault="005201FB" w:rsidP="00644B91">
      <w:p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Profil recherché</w:t>
      </w:r>
      <w:r w:rsidR="00A5186C" w:rsidRPr="00644B91">
        <w:rPr>
          <w:rFonts w:asciiTheme="majorHAnsi" w:hAnsiTheme="majorHAnsi" w:cstheme="majorHAnsi"/>
          <w:szCs w:val="24"/>
          <w:lang w:val="fr-BE"/>
        </w:rPr>
        <w:t> :</w:t>
      </w:r>
    </w:p>
    <w:p w14:paraId="523C6DE6" w14:textId="77777777" w:rsidR="005201FB" w:rsidRPr="00644B91" w:rsidRDefault="005201FB" w:rsidP="00644B91">
      <w:pPr>
        <w:pStyle w:val="Paragraphedeliste"/>
        <w:numPr>
          <w:ilvl w:val="0"/>
          <w:numId w:val="6"/>
        </w:numPr>
        <w:shd w:val="clear" w:color="auto" w:fill="FFFFFF"/>
        <w:jc w:val="both"/>
        <w:rPr>
          <w:rFonts w:asciiTheme="majorHAnsi" w:hAnsiTheme="majorHAnsi" w:cstheme="majorHAnsi"/>
          <w:sz w:val="22"/>
        </w:rPr>
      </w:pPr>
      <w:r w:rsidRPr="00644B91">
        <w:rPr>
          <w:rFonts w:asciiTheme="majorHAnsi" w:hAnsiTheme="majorHAnsi" w:cstheme="majorHAnsi"/>
          <w:sz w:val="22"/>
        </w:rPr>
        <w:t>Compétences et qualités requises</w:t>
      </w:r>
    </w:p>
    <w:p w14:paraId="7350E3DF" w14:textId="46A8BD46" w:rsidR="000E655A"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Un</w:t>
      </w:r>
      <w:r w:rsidR="000E655A" w:rsidRPr="00644B91">
        <w:rPr>
          <w:rFonts w:asciiTheme="majorHAnsi" w:hAnsiTheme="majorHAnsi" w:cstheme="majorHAnsi"/>
          <w:szCs w:val="24"/>
          <w:lang w:val="fr-BE"/>
        </w:rPr>
        <w:t>(e) agronome de niveau bachelier ou master</w:t>
      </w:r>
      <w:r w:rsidR="00EF482F" w:rsidRPr="00644B91">
        <w:rPr>
          <w:rFonts w:asciiTheme="majorHAnsi" w:hAnsiTheme="majorHAnsi" w:cstheme="majorHAnsi"/>
          <w:szCs w:val="24"/>
          <w:lang w:val="fr-BE"/>
        </w:rPr>
        <w:t>.</w:t>
      </w:r>
    </w:p>
    <w:p w14:paraId="0142E19E" w14:textId="7A532ACE" w:rsidR="005B2DDB"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Très</w:t>
      </w:r>
      <w:r w:rsidR="000E655A" w:rsidRPr="00644B91">
        <w:rPr>
          <w:rFonts w:asciiTheme="majorHAnsi" w:hAnsiTheme="majorHAnsi" w:cstheme="majorHAnsi"/>
          <w:szCs w:val="24"/>
          <w:lang w:val="fr-BE"/>
        </w:rPr>
        <w:t xml:space="preserve"> autonome mais capable de bien s'intégrer dans une équipe.</w:t>
      </w:r>
    </w:p>
    <w:p w14:paraId="7DD62AC2" w14:textId="42B721C7" w:rsidR="00773308"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Motivé</w:t>
      </w:r>
      <w:r w:rsidR="00773308" w:rsidRPr="00644B91">
        <w:rPr>
          <w:rFonts w:asciiTheme="majorHAnsi" w:hAnsiTheme="majorHAnsi" w:cstheme="majorHAnsi"/>
          <w:szCs w:val="24"/>
          <w:lang w:val="fr-BE"/>
        </w:rPr>
        <w:t xml:space="preserve"> par la collaboration internationale et le développement agricole</w:t>
      </w:r>
      <w:r w:rsidR="00EF482F" w:rsidRPr="00644B91">
        <w:rPr>
          <w:rFonts w:asciiTheme="majorHAnsi" w:hAnsiTheme="majorHAnsi" w:cstheme="majorHAnsi"/>
          <w:szCs w:val="24"/>
          <w:lang w:val="fr-BE"/>
        </w:rPr>
        <w:t>.</w:t>
      </w:r>
    </w:p>
    <w:p w14:paraId="1C3355CE" w14:textId="04E11C46" w:rsidR="00773308"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Résistant</w:t>
      </w:r>
      <w:r w:rsidR="00773308" w:rsidRPr="00644B91">
        <w:rPr>
          <w:rFonts w:asciiTheme="majorHAnsi" w:hAnsiTheme="majorHAnsi" w:cstheme="majorHAnsi"/>
          <w:szCs w:val="24"/>
          <w:lang w:val="fr-BE"/>
        </w:rPr>
        <w:t xml:space="preserve"> au stress et à la fatigue.</w:t>
      </w:r>
    </w:p>
    <w:p w14:paraId="786F927B" w14:textId="508586AA" w:rsidR="00773308"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Ouvert</w:t>
      </w:r>
      <w:r w:rsidR="00773308" w:rsidRPr="00644B91">
        <w:rPr>
          <w:rFonts w:asciiTheme="majorHAnsi" w:hAnsiTheme="majorHAnsi" w:cstheme="majorHAnsi"/>
          <w:szCs w:val="24"/>
          <w:lang w:val="fr-BE"/>
        </w:rPr>
        <w:t xml:space="preserve"> d’esprit et avec un bon sens de l’humour</w:t>
      </w:r>
      <w:r w:rsidR="00EF482F" w:rsidRPr="00644B91">
        <w:rPr>
          <w:rFonts w:asciiTheme="majorHAnsi" w:hAnsiTheme="majorHAnsi" w:cstheme="majorHAnsi"/>
          <w:szCs w:val="24"/>
          <w:lang w:val="fr-BE"/>
        </w:rPr>
        <w:t>.</w:t>
      </w:r>
    </w:p>
    <w:p w14:paraId="6B535FEF" w14:textId="710066EA" w:rsidR="00773308"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Capable</w:t>
      </w:r>
      <w:r w:rsidR="00773308" w:rsidRPr="00644B91">
        <w:rPr>
          <w:rFonts w:asciiTheme="majorHAnsi" w:hAnsiTheme="majorHAnsi" w:cstheme="majorHAnsi"/>
          <w:szCs w:val="24"/>
          <w:lang w:val="fr-BE"/>
        </w:rPr>
        <w:t xml:space="preserve"> de s’adapter aux situations et publics variés</w:t>
      </w:r>
      <w:r w:rsidR="00EF482F" w:rsidRPr="00644B91">
        <w:rPr>
          <w:rFonts w:asciiTheme="majorHAnsi" w:hAnsiTheme="majorHAnsi" w:cstheme="majorHAnsi"/>
          <w:szCs w:val="24"/>
          <w:lang w:val="fr-BE"/>
        </w:rPr>
        <w:t>.</w:t>
      </w:r>
    </w:p>
    <w:p w14:paraId="78943959" w14:textId="38737D32" w:rsidR="00773308"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Maîtrisant</w:t>
      </w:r>
      <w:r w:rsidR="00773308" w:rsidRPr="00644B91">
        <w:rPr>
          <w:rFonts w:asciiTheme="majorHAnsi" w:hAnsiTheme="majorHAnsi" w:cstheme="majorHAnsi"/>
          <w:szCs w:val="24"/>
          <w:lang w:val="fr-BE"/>
        </w:rPr>
        <w:t xml:space="preserve"> l'anglais de façon satisfaisante</w:t>
      </w:r>
      <w:r w:rsidR="00EF482F" w:rsidRPr="00644B91">
        <w:rPr>
          <w:rFonts w:asciiTheme="majorHAnsi" w:hAnsiTheme="majorHAnsi" w:cstheme="majorHAnsi"/>
          <w:szCs w:val="24"/>
          <w:lang w:val="fr-BE"/>
        </w:rPr>
        <w:t>.</w:t>
      </w:r>
    </w:p>
    <w:p w14:paraId="69691054" w14:textId="77777777" w:rsidR="00773308" w:rsidRPr="00644B91" w:rsidRDefault="00773308" w:rsidP="00644B91">
      <w:pPr>
        <w:pStyle w:val="Paragraphedeliste"/>
        <w:numPr>
          <w:ilvl w:val="0"/>
          <w:numId w:val="6"/>
        </w:numPr>
        <w:shd w:val="clear" w:color="auto" w:fill="FFFFFF"/>
        <w:jc w:val="both"/>
        <w:rPr>
          <w:rFonts w:asciiTheme="majorHAnsi" w:hAnsiTheme="majorHAnsi" w:cstheme="majorHAnsi"/>
          <w:sz w:val="22"/>
        </w:rPr>
      </w:pPr>
      <w:r w:rsidRPr="00644B91">
        <w:rPr>
          <w:rFonts w:asciiTheme="majorHAnsi" w:hAnsiTheme="majorHAnsi" w:cstheme="majorHAnsi"/>
          <w:sz w:val="22"/>
        </w:rPr>
        <w:t>Qualités optionnelles</w:t>
      </w:r>
    </w:p>
    <w:p w14:paraId="7EA4503C" w14:textId="4E99BEFE" w:rsidR="00773308"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Une</w:t>
      </w:r>
      <w:r w:rsidR="000E655A" w:rsidRPr="00644B91">
        <w:rPr>
          <w:rFonts w:asciiTheme="majorHAnsi" w:hAnsiTheme="majorHAnsi" w:cstheme="majorHAnsi"/>
          <w:szCs w:val="24"/>
          <w:lang w:val="fr-BE"/>
        </w:rPr>
        <w:t xml:space="preserve"> expérience ou des voyages à l'étranger, notamment en Chine</w:t>
      </w:r>
    </w:p>
    <w:p w14:paraId="00A71951" w14:textId="06C6A903" w:rsidR="000E655A"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Une</w:t>
      </w:r>
      <w:r w:rsidR="000E655A" w:rsidRPr="00644B91">
        <w:rPr>
          <w:rFonts w:asciiTheme="majorHAnsi" w:hAnsiTheme="majorHAnsi" w:cstheme="majorHAnsi"/>
          <w:szCs w:val="24"/>
          <w:lang w:val="fr-BE"/>
        </w:rPr>
        <w:t xml:space="preserve"> expérience au sein de la filière pomme de terre ou dans l'expérimentation agronomique de terrain (champs d'essai)</w:t>
      </w:r>
    </w:p>
    <w:p w14:paraId="2582F44C" w14:textId="74981F01" w:rsidR="00773308" w:rsidRPr="00644B91" w:rsidRDefault="00644B91" w:rsidP="00644B91">
      <w:pPr>
        <w:numPr>
          <w:ilvl w:val="0"/>
          <w:numId w:val="4"/>
        </w:numPr>
        <w:shd w:val="clear" w:color="auto" w:fill="FFFFFF"/>
        <w:spacing w:before="100" w:beforeAutospacing="1" w:after="100" w:afterAutospacing="1" w:line="240" w:lineRule="auto"/>
        <w:jc w:val="both"/>
        <w:rPr>
          <w:rFonts w:asciiTheme="majorHAnsi" w:hAnsiTheme="majorHAnsi" w:cstheme="majorHAnsi"/>
          <w:szCs w:val="24"/>
          <w:lang w:val="fr-BE"/>
        </w:rPr>
      </w:pPr>
      <w:r w:rsidRPr="00644B91">
        <w:rPr>
          <w:rFonts w:asciiTheme="majorHAnsi" w:hAnsiTheme="majorHAnsi" w:cstheme="majorHAnsi"/>
          <w:szCs w:val="24"/>
          <w:lang w:val="fr-BE"/>
        </w:rPr>
        <w:t>Connaissance</w:t>
      </w:r>
      <w:r w:rsidR="00773308" w:rsidRPr="00644B91">
        <w:rPr>
          <w:rFonts w:asciiTheme="majorHAnsi" w:hAnsiTheme="majorHAnsi" w:cstheme="majorHAnsi"/>
          <w:szCs w:val="24"/>
          <w:lang w:val="fr-BE"/>
        </w:rPr>
        <w:t xml:space="preserve"> de la suite </w:t>
      </w:r>
      <w:r w:rsidR="00161C23" w:rsidRPr="00644B91">
        <w:rPr>
          <w:rFonts w:asciiTheme="majorHAnsi" w:hAnsiTheme="majorHAnsi" w:cstheme="majorHAnsi"/>
          <w:szCs w:val="24"/>
          <w:lang w:val="fr-BE"/>
        </w:rPr>
        <w:t>O</w:t>
      </w:r>
      <w:r w:rsidR="00773308" w:rsidRPr="00644B91">
        <w:rPr>
          <w:rFonts w:asciiTheme="majorHAnsi" w:hAnsiTheme="majorHAnsi" w:cstheme="majorHAnsi"/>
          <w:szCs w:val="24"/>
          <w:lang w:val="fr-BE"/>
        </w:rPr>
        <w:t>ffice</w:t>
      </w:r>
    </w:p>
    <w:p w14:paraId="2BE2C01C" w14:textId="77777777" w:rsidR="00773308" w:rsidRPr="00644B91" w:rsidRDefault="00773308" w:rsidP="00644B91">
      <w:pPr>
        <w:pStyle w:val="Paragraphedeliste"/>
        <w:numPr>
          <w:ilvl w:val="0"/>
          <w:numId w:val="6"/>
        </w:numPr>
        <w:shd w:val="clear" w:color="auto" w:fill="FFFFFF"/>
        <w:jc w:val="both"/>
        <w:rPr>
          <w:rFonts w:asciiTheme="majorHAnsi" w:hAnsiTheme="majorHAnsi" w:cstheme="majorHAnsi"/>
          <w:sz w:val="22"/>
        </w:rPr>
      </w:pPr>
      <w:r w:rsidRPr="00644B91">
        <w:rPr>
          <w:rFonts w:asciiTheme="majorHAnsi" w:hAnsiTheme="majorHAnsi" w:cstheme="majorHAnsi"/>
          <w:sz w:val="22"/>
        </w:rPr>
        <w:t>Domaine d’études</w:t>
      </w:r>
    </w:p>
    <w:p w14:paraId="34F0AF80" w14:textId="59F29EAF" w:rsidR="00A92CAF" w:rsidRPr="00644B91" w:rsidRDefault="00161C23" w:rsidP="00644B91">
      <w:pPr>
        <w:shd w:val="clear" w:color="auto" w:fill="FFFFFF"/>
        <w:spacing w:line="240" w:lineRule="auto"/>
        <w:ind w:firstLine="708"/>
        <w:jc w:val="both"/>
        <w:rPr>
          <w:rFonts w:asciiTheme="majorHAnsi" w:hAnsiTheme="majorHAnsi" w:cstheme="majorHAnsi"/>
          <w:szCs w:val="24"/>
          <w:lang w:val="fr-BE"/>
        </w:rPr>
      </w:pPr>
      <w:r w:rsidRPr="00644B91">
        <w:rPr>
          <w:rFonts w:asciiTheme="majorHAnsi" w:hAnsiTheme="majorHAnsi" w:cstheme="majorHAnsi"/>
          <w:szCs w:val="24"/>
          <w:lang w:val="fr-BE"/>
        </w:rPr>
        <w:t>Master universitaire en agronomie (ou équivalent</w:t>
      </w:r>
      <w:r w:rsidR="00644B91" w:rsidRPr="00644B91">
        <w:rPr>
          <w:rFonts w:asciiTheme="majorHAnsi" w:hAnsiTheme="majorHAnsi" w:cstheme="majorHAnsi"/>
          <w:szCs w:val="24"/>
          <w:lang w:val="fr-BE"/>
        </w:rPr>
        <w:t>),</w:t>
      </w:r>
      <w:r w:rsidRPr="00644B91">
        <w:rPr>
          <w:rFonts w:asciiTheme="majorHAnsi" w:hAnsiTheme="majorHAnsi" w:cstheme="majorHAnsi"/>
          <w:szCs w:val="24"/>
          <w:lang w:val="fr-BE"/>
        </w:rPr>
        <w:t xml:space="preserve"> Bachelier en agronomie.</w:t>
      </w:r>
    </w:p>
    <w:p w14:paraId="1089A1F9" w14:textId="77777777" w:rsidR="00161C23" w:rsidRPr="00644B91" w:rsidRDefault="00161C23" w:rsidP="00644B91">
      <w:pPr>
        <w:pStyle w:val="NormalWeb"/>
        <w:shd w:val="clear" w:color="auto" w:fill="FFFFFF"/>
        <w:jc w:val="both"/>
        <w:rPr>
          <w:rFonts w:asciiTheme="majorHAnsi" w:hAnsiTheme="majorHAnsi" w:cstheme="majorHAnsi"/>
          <w:sz w:val="22"/>
        </w:rPr>
      </w:pPr>
      <w:r w:rsidRPr="00644B91">
        <w:rPr>
          <w:rFonts w:asciiTheme="majorHAnsi" w:hAnsiTheme="majorHAnsi" w:cstheme="majorHAnsi"/>
          <w:sz w:val="22"/>
        </w:rPr>
        <w:lastRenderedPageBreak/>
        <w:t>Offre</w:t>
      </w:r>
      <w:r w:rsidR="00A5186C" w:rsidRPr="00644B91">
        <w:rPr>
          <w:rFonts w:asciiTheme="majorHAnsi" w:hAnsiTheme="majorHAnsi" w:cstheme="majorHAnsi"/>
          <w:sz w:val="22"/>
        </w:rPr>
        <w:t> :</w:t>
      </w:r>
    </w:p>
    <w:p w14:paraId="0B178ED6" w14:textId="75281D44" w:rsidR="00A92CAF" w:rsidRPr="00644B91" w:rsidRDefault="00161C23" w:rsidP="00644B91">
      <w:pPr>
        <w:pStyle w:val="NormalWeb"/>
        <w:numPr>
          <w:ilvl w:val="0"/>
          <w:numId w:val="7"/>
        </w:numPr>
        <w:shd w:val="clear" w:color="auto" w:fill="FFFFFF"/>
        <w:jc w:val="both"/>
        <w:rPr>
          <w:rFonts w:asciiTheme="majorHAnsi" w:hAnsiTheme="majorHAnsi" w:cstheme="majorHAnsi"/>
          <w:sz w:val="22"/>
        </w:rPr>
      </w:pPr>
      <w:r w:rsidRPr="00644B91">
        <w:rPr>
          <w:rFonts w:asciiTheme="majorHAnsi" w:hAnsiTheme="majorHAnsi" w:cstheme="majorHAnsi"/>
          <w:sz w:val="22"/>
        </w:rPr>
        <w:t>Stage valorisant</w:t>
      </w:r>
      <w:r w:rsidR="00B1730B" w:rsidRPr="00644B91">
        <w:rPr>
          <w:rFonts w:asciiTheme="majorHAnsi" w:hAnsiTheme="majorHAnsi" w:cstheme="majorHAnsi"/>
          <w:sz w:val="22"/>
        </w:rPr>
        <w:t xml:space="preserve"> </w:t>
      </w:r>
      <w:r w:rsidRPr="00644B91">
        <w:rPr>
          <w:rFonts w:asciiTheme="majorHAnsi" w:hAnsiTheme="majorHAnsi" w:cstheme="majorHAnsi"/>
          <w:sz w:val="22"/>
        </w:rPr>
        <w:t xml:space="preserve">dans un région </w:t>
      </w:r>
      <w:r w:rsidR="00644B91" w:rsidRPr="00644B91">
        <w:rPr>
          <w:rFonts w:asciiTheme="majorHAnsi" w:hAnsiTheme="majorHAnsi" w:cstheme="majorHAnsi"/>
          <w:sz w:val="22"/>
        </w:rPr>
        <w:t>unique</w:t>
      </w:r>
      <w:r w:rsidR="00644B91" w:rsidRPr="00644B91">
        <w:rPr>
          <w:rFonts w:asciiTheme="majorHAnsi" w:hAnsiTheme="majorHAnsi" w:cstheme="majorHAnsi"/>
          <w:sz w:val="22"/>
        </w:rPr>
        <w:t xml:space="preserve"> </w:t>
      </w:r>
      <w:r w:rsidRPr="00644B91">
        <w:rPr>
          <w:rFonts w:asciiTheme="majorHAnsi" w:hAnsiTheme="majorHAnsi" w:cstheme="majorHAnsi"/>
          <w:sz w:val="22"/>
        </w:rPr>
        <w:t>du monde.</w:t>
      </w:r>
    </w:p>
    <w:p w14:paraId="21CF5A82" w14:textId="77777777" w:rsidR="00A92CAF" w:rsidRPr="00644B91" w:rsidRDefault="00161C23" w:rsidP="00644B91">
      <w:pPr>
        <w:pStyle w:val="NormalWeb"/>
        <w:numPr>
          <w:ilvl w:val="0"/>
          <w:numId w:val="7"/>
        </w:numPr>
        <w:shd w:val="clear" w:color="auto" w:fill="FFFFFF"/>
        <w:jc w:val="both"/>
        <w:rPr>
          <w:rFonts w:asciiTheme="majorHAnsi" w:hAnsiTheme="majorHAnsi" w:cstheme="majorHAnsi"/>
          <w:sz w:val="22"/>
        </w:rPr>
      </w:pPr>
      <w:r w:rsidRPr="00644B91">
        <w:rPr>
          <w:rFonts w:asciiTheme="majorHAnsi" w:hAnsiTheme="majorHAnsi" w:cstheme="majorHAnsi"/>
          <w:sz w:val="22"/>
        </w:rPr>
        <w:t>Non rémunéré</w:t>
      </w:r>
    </w:p>
    <w:p w14:paraId="2ACFF63F" w14:textId="77777777" w:rsidR="00A92CAF" w:rsidRPr="00644B91" w:rsidRDefault="000E655A" w:rsidP="00644B91">
      <w:pPr>
        <w:pStyle w:val="NormalWeb"/>
        <w:numPr>
          <w:ilvl w:val="0"/>
          <w:numId w:val="7"/>
        </w:numPr>
        <w:shd w:val="clear" w:color="auto" w:fill="FFFFFF"/>
        <w:jc w:val="both"/>
        <w:rPr>
          <w:rFonts w:asciiTheme="majorHAnsi" w:hAnsiTheme="majorHAnsi" w:cstheme="majorHAnsi"/>
          <w:sz w:val="22"/>
        </w:rPr>
      </w:pPr>
      <w:r w:rsidRPr="00644B91">
        <w:rPr>
          <w:rFonts w:asciiTheme="majorHAnsi" w:hAnsiTheme="majorHAnsi" w:cstheme="majorHAnsi"/>
          <w:sz w:val="22"/>
        </w:rPr>
        <w:t xml:space="preserve">Frais de transport et visa à charge du projet. </w:t>
      </w:r>
    </w:p>
    <w:p w14:paraId="072695E3" w14:textId="1C98F996" w:rsidR="00A92CAF" w:rsidRPr="00644B91" w:rsidRDefault="000E655A" w:rsidP="00644B91">
      <w:pPr>
        <w:pStyle w:val="NormalWeb"/>
        <w:numPr>
          <w:ilvl w:val="0"/>
          <w:numId w:val="7"/>
        </w:numPr>
        <w:shd w:val="clear" w:color="auto" w:fill="FFFFFF"/>
        <w:jc w:val="both"/>
        <w:rPr>
          <w:rFonts w:asciiTheme="majorHAnsi" w:hAnsiTheme="majorHAnsi" w:cstheme="majorHAnsi"/>
          <w:sz w:val="22"/>
        </w:rPr>
      </w:pPr>
      <w:r w:rsidRPr="00644B91">
        <w:rPr>
          <w:rFonts w:asciiTheme="majorHAnsi" w:hAnsiTheme="majorHAnsi" w:cstheme="majorHAnsi"/>
          <w:sz w:val="22"/>
        </w:rPr>
        <w:t xml:space="preserve">Logement et restauration durant </w:t>
      </w:r>
      <w:r w:rsidR="00644B91" w:rsidRPr="00644B91">
        <w:rPr>
          <w:rFonts w:asciiTheme="majorHAnsi" w:hAnsiTheme="majorHAnsi" w:cstheme="majorHAnsi"/>
          <w:sz w:val="22"/>
        </w:rPr>
        <w:t>la mission assurée</w:t>
      </w:r>
      <w:r w:rsidRPr="00644B91">
        <w:rPr>
          <w:rFonts w:asciiTheme="majorHAnsi" w:hAnsiTheme="majorHAnsi" w:cstheme="majorHAnsi"/>
          <w:sz w:val="22"/>
        </w:rPr>
        <w:t xml:space="preserve"> par le partenaire local.</w:t>
      </w:r>
    </w:p>
    <w:p w14:paraId="6E50C9C4" w14:textId="5DF2C0CA" w:rsidR="00A92CAF" w:rsidRPr="00644B91" w:rsidRDefault="00161C23" w:rsidP="00644B91">
      <w:pPr>
        <w:pStyle w:val="NormalWeb"/>
        <w:numPr>
          <w:ilvl w:val="0"/>
          <w:numId w:val="7"/>
        </w:numPr>
        <w:shd w:val="clear" w:color="auto" w:fill="FFFFFF"/>
        <w:jc w:val="both"/>
        <w:rPr>
          <w:rFonts w:asciiTheme="majorHAnsi" w:hAnsiTheme="majorHAnsi" w:cstheme="majorHAnsi"/>
          <w:sz w:val="22"/>
        </w:rPr>
      </w:pPr>
      <w:r w:rsidRPr="00644B91">
        <w:rPr>
          <w:rFonts w:asciiTheme="majorHAnsi" w:hAnsiTheme="majorHAnsi" w:cstheme="majorHAnsi"/>
          <w:sz w:val="22"/>
        </w:rPr>
        <w:t xml:space="preserve">Période : A définir avec le stagiaire </w:t>
      </w:r>
      <w:r w:rsidR="00644B91" w:rsidRPr="00644B91">
        <w:rPr>
          <w:rFonts w:asciiTheme="majorHAnsi" w:hAnsiTheme="majorHAnsi" w:cstheme="majorHAnsi"/>
          <w:sz w:val="22"/>
        </w:rPr>
        <w:t>(préférence</w:t>
      </w:r>
      <w:r w:rsidRPr="00644B91">
        <w:rPr>
          <w:rFonts w:asciiTheme="majorHAnsi" w:hAnsiTheme="majorHAnsi" w:cstheme="majorHAnsi"/>
          <w:sz w:val="22"/>
        </w:rPr>
        <w:t xml:space="preserve"> Juillet-Aout)</w:t>
      </w:r>
    </w:p>
    <w:p w14:paraId="2C59516A" w14:textId="5FAA996C" w:rsidR="00161C23" w:rsidRPr="00644B91" w:rsidRDefault="00161C23" w:rsidP="00644B91">
      <w:pPr>
        <w:pStyle w:val="NormalWeb"/>
        <w:numPr>
          <w:ilvl w:val="0"/>
          <w:numId w:val="7"/>
        </w:numPr>
        <w:shd w:val="clear" w:color="auto" w:fill="FFFFFF"/>
        <w:jc w:val="both"/>
        <w:rPr>
          <w:rFonts w:asciiTheme="majorHAnsi" w:hAnsiTheme="majorHAnsi" w:cstheme="majorHAnsi"/>
          <w:sz w:val="22"/>
        </w:rPr>
      </w:pPr>
      <w:r w:rsidRPr="00644B91">
        <w:rPr>
          <w:rFonts w:asciiTheme="majorHAnsi" w:hAnsiTheme="majorHAnsi" w:cstheme="majorHAnsi"/>
          <w:sz w:val="22"/>
        </w:rPr>
        <w:t xml:space="preserve">Horaire de travail : non défini </w:t>
      </w:r>
      <w:r w:rsidR="00644B91" w:rsidRPr="00644B91">
        <w:rPr>
          <w:rFonts w:asciiTheme="majorHAnsi" w:hAnsiTheme="majorHAnsi" w:cstheme="majorHAnsi"/>
          <w:sz w:val="22"/>
        </w:rPr>
        <w:t>(dépendant</w:t>
      </w:r>
      <w:r w:rsidRPr="00644B91">
        <w:rPr>
          <w:rFonts w:asciiTheme="majorHAnsi" w:hAnsiTheme="majorHAnsi" w:cstheme="majorHAnsi"/>
          <w:sz w:val="22"/>
        </w:rPr>
        <w:t xml:space="preserve"> de la charge de travail et des demandes du partenaire </w:t>
      </w:r>
      <w:r w:rsidR="00644B91" w:rsidRPr="00644B91">
        <w:rPr>
          <w:rFonts w:asciiTheme="majorHAnsi" w:hAnsiTheme="majorHAnsi" w:cstheme="majorHAnsi"/>
          <w:sz w:val="22"/>
        </w:rPr>
        <w:t>local)</w:t>
      </w:r>
      <w:r w:rsidRPr="00644B91">
        <w:rPr>
          <w:rFonts w:asciiTheme="majorHAnsi" w:hAnsiTheme="majorHAnsi" w:cstheme="majorHAnsi"/>
          <w:sz w:val="22"/>
        </w:rPr>
        <w:t>.</w:t>
      </w:r>
    </w:p>
    <w:p w14:paraId="79950C45" w14:textId="79B505A9" w:rsidR="000E655A" w:rsidRPr="00644B91" w:rsidRDefault="00B1730B" w:rsidP="00644B91">
      <w:pPr>
        <w:pStyle w:val="NormalWeb"/>
        <w:shd w:val="clear" w:color="auto" w:fill="FFFFFF"/>
        <w:jc w:val="both"/>
        <w:rPr>
          <w:rFonts w:asciiTheme="majorHAnsi" w:hAnsiTheme="majorHAnsi" w:cstheme="majorHAnsi"/>
          <w:sz w:val="22"/>
          <w:shd w:val="clear" w:color="auto" w:fill="FFFFFF"/>
        </w:rPr>
      </w:pPr>
      <w:r w:rsidRPr="00644B91">
        <w:rPr>
          <w:rFonts w:asciiTheme="majorHAnsi" w:hAnsiTheme="majorHAnsi" w:cstheme="majorHAnsi"/>
          <w:sz w:val="22"/>
          <w:shd w:val="clear" w:color="auto" w:fill="FFFFFF"/>
        </w:rPr>
        <w:t>Pour toute</w:t>
      </w:r>
      <w:r w:rsidR="00644B91">
        <w:rPr>
          <w:rFonts w:asciiTheme="majorHAnsi" w:hAnsiTheme="majorHAnsi" w:cstheme="majorHAnsi"/>
          <w:sz w:val="22"/>
          <w:shd w:val="clear" w:color="auto" w:fill="FFFFFF"/>
        </w:rPr>
        <w:t>s</w:t>
      </w:r>
      <w:r w:rsidRPr="00644B91">
        <w:rPr>
          <w:rFonts w:asciiTheme="majorHAnsi" w:hAnsiTheme="majorHAnsi" w:cstheme="majorHAnsi"/>
          <w:sz w:val="22"/>
          <w:shd w:val="clear" w:color="auto" w:fill="FFFFFF"/>
        </w:rPr>
        <w:t xml:space="preserve"> information</w:t>
      </w:r>
      <w:r w:rsidR="00644B91">
        <w:rPr>
          <w:rFonts w:asciiTheme="majorHAnsi" w:hAnsiTheme="majorHAnsi" w:cstheme="majorHAnsi"/>
          <w:sz w:val="22"/>
          <w:shd w:val="clear" w:color="auto" w:fill="FFFFFF"/>
        </w:rPr>
        <w:t>s</w:t>
      </w:r>
      <w:r w:rsidRPr="00644B91">
        <w:rPr>
          <w:rFonts w:asciiTheme="majorHAnsi" w:hAnsiTheme="majorHAnsi" w:cstheme="majorHAnsi"/>
          <w:sz w:val="22"/>
          <w:shd w:val="clear" w:color="auto" w:fill="FFFFFF"/>
        </w:rPr>
        <w:t xml:space="preserve"> complémentaire</w:t>
      </w:r>
      <w:r w:rsidR="00644B91">
        <w:rPr>
          <w:rFonts w:asciiTheme="majorHAnsi" w:hAnsiTheme="majorHAnsi" w:cstheme="majorHAnsi"/>
          <w:sz w:val="22"/>
          <w:shd w:val="clear" w:color="auto" w:fill="FFFFFF"/>
        </w:rPr>
        <w:t>s</w:t>
      </w:r>
      <w:r w:rsidRPr="00644B91">
        <w:rPr>
          <w:rFonts w:asciiTheme="majorHAnsi" w:hAnsiTheme="majorHAnsi" w:cstheme="majorHAnsi"/>
          <w:sz w:val="22"/>
          <w:shd w:val="clear" w:color="auto" w:fill="FFFFFF"/>
        </w:rPr>
        <w:t xml:space="preserve"> à ce stage, vous pouvez nous contacter :</w:t>
      </w:r>
    </w:p>
    <w:p w14:paraId="6604BF2E" w14:textId="596C9127" w:rsidR="00B1730B" w:rsidRPr="00644B91" w:rsidRDefault="00B1730B" w:rsidP="00644B91">
      <w:pPr>
        <w:pStyle w:val="NormalWeb"/>
        <w:shd w:val="clear" w:color="auto" w:fill="FFFFFF"/>
        <w:rPr>
          <w:rFonts w:asciiTheme="majorHAnsi" w:hAnsiTheme="majorHAnsi" w:cstheme="majorHAnsi"/>
          <w:sz w:val="22"/>
          <w:shd w:val="clear" w:color="auto" w:fill="FFFFFF"/>
          <w:lang w:val="en-US"/>
        </w:rPr>
      </w:pPr>
      <w:r w:rsidRPr="00644B91">
        <w:rPr>
          <w:rFonts w:asciiTheme="majorHAnsi" w:hAnsiTheme="majorHAnsi" w:cstheme="majorHAnsi"/>
          <w:sz w:val="22"/>
          <w:shd w:val="clear" w:color="auto" w:fill="FFFFFF"/>
        </w:rPr>
        <w:t xml:space="preserve">C.A.R.A.H. </w:t>
      </w:r>
      <w:proofErr w:type="spellStart"/>
      <w:proofErr w:type="gramStart"/>
      <w:r w:rsidRPr="00644B91">
        <w:rPr>
          <w:rFonts w:asciiTheme="majorHAnsi" w:hAnsiTheme="majorHAnsi" w:cstheme="majorHAnsi"/>
          <w:sz w:val="22"/>
          <w:shd w:val="clear" w:color="auto" w:fill="FFFFFF"/>
        </w:rPr>
        <w:t>asbl</w:t>
      </w:r>
      <w:proofErr w:type="spellEnd"/>
      <w:r w:rsidRPr="00644B91">
        <w:rPr>
          <w:rFonts w:asciiTheme="majorHAnsi" w:hAnsiTheme="majorHAnsi" w:cstheme="majorHAnsi"/>
          <w:sz w:val="22"/>
          <w:shd w:val="clear" w:color="auto" w:fill="FFFFFF"/>
        </w:rPr>
        <w:t xml:space="preserve">  </w:t>
      </w:r>
      <w:r w:rsidR="00A92CAF" w:rsidRPr="00644B91">
        <w:rPr>
          <w:rFonts w:asciiTheme="majorHAnsi" w:hAnsiTheme="majorHAnsi" w:cstheme="majorHAnsi"/>
          <w:sz w:val="22"/>
          <w:shd w:val="clear" w:color="auto" w:fill="FFFFFF"/>
        </w:rPr>
        <w:tab/>
      </w:r>
      <w:proofErr w:type="gramEnd"/>
      <w:r w:rsidR="00A92CAF" w:rsidRPr="00644B91">
        <w:rPr>
          <w:rFonts w:asciiTheme="majorHAnsi" w:hAnsiTheme="majorHAnsi" w:cstheme="majorHAnsi"/>
          <w:sz w:val="22"/>
          <w:shd w:val="clear" w:color="auto" w:fill="FFFFFF"/>
        </w:rPr>
        <w:tab/>
      </w:r>
      <w:r w:rsidR="00A92CAF" w:rsidRPr="00644B91">
        <w:rPr>
          <w:rFonts w:asciiTheme="majorHAnsi" w:hAnsiTheme="majorHAnsi" w:cstheme="majorHAnsi"/>
          <w:sz w:val="22"/>
          <w:shd w:val="clear" w:color="auto" w:fill="FFFFFF"/>
        </w:rPr>
        <w:tab/>
      </w:r>
      <w:r w:rsidR="00A92CAF" w:rsidRPr="00644B91">
        <w:rPr>
          <w:rFonts w:asciiTheme="majorHAnsi" w:hAnsiTheme="majorHAnsi" w:cstheme="majorHAnsi"/>
          <w:sz w:val="22"/>
          <w:shd w:val="clear" w:color="auto" w:fill="FFFFFF"/>
        </w:rPr>
        <w:tab/>
      </w:r>
      <w:r w:rsidR="00A92CAF" w:rsidRPr="00644B91">
        <w:rPr>
          <w:rFonts w:asciiTheme="majorHAnsi" w:hAnsiTheme="majorHAnsi" w:cstheme="majorHAnsi"/>
          <w:sz w:val="22"/>
          <w:shd w:val="clear" w:color="auto" w:fill="FFFFFF"/>
        </w:rPr>
        <w:tab/>
      </w:r>
      <w:r w:rsidR="00A92CAF" w:rsidRPr="00644B91">
        <w:rPr>
          <w:rFonts w:asciiTheme="majorHAnsi" w:hAnsiTheme="majorHAnsi" w:cstheme="majorHAnsi"/>
          <w:sz w:val="22"/>
          <w:shd w:val="clear" w:color="auto" w:fill="FFFFFF"/>
        </w:rPr>
        <w:tab/>
        <w:t xml:space="preserve">Personne en charge : </w:t>
      </w:r>
      <w:r w:rsidR="00A92CAF" w:rsidRPr="00644B91">
        <w:rPr>
          <w:rFonts w:asciiTheme="majorHAnsi" w:hAnsiTheme="majorHAnsi" w:cstheme="majorHAnsi"/>
          <w:sz w:val="22"/>
          <w:shd w:val="clear" w:color="auto" w:fill="FFFFFF"/>
        </w:rPr>
        <w:br/>
      </w:r>
      <w:r w:rsidRPr="00644B91">
        <w:rPr>
          <w:rFonts w:asciiTheme="majorHAnsi" w:hAnsiTheme="majorHAnsi" w:cstheme="majorHAnsi"/>
          <w:sz w:val="22"/>
          <w:shd w:val="clear" w:color="auto" w:fill="FFFFFF"/>
        </w:rPr>
        <w:t>Rue de l’agriculture, 301</w:t>
      </w:r>
      <w:r w:rsidR="00A92CAF" w:rsidRPr="00644B91">
        <w:rPr>
          <w:rFonts w:asciiTheme="majorHAnsi" w:hAnsiTheme="majorHAnsi" w:cstheme="majorHAnsi"/>
          <w:sz w:val="22"/>
          <w:shd w:val="clear" w:color="auto" w:fill="FFFFFF"/>
        </w:rPr>
        <w:tab/>
      </w:r>
      <w:r w:rsidR="00A92CAF" w:rsidRPr="00644B91">
        <w:rPr>
          <w:rFonts w:asciiTheme="majorHAnsi" w:hAnsiTheme="majorHAnsi" w:cstheme="majorHAnsi"/>
          <w:sz w:val="22"/>
          <w:shd w:val="clear" w:color="auto" w:fill="FFFFFF"/>
        </w:rPr>
        <w:tab/>
      </w:r>
      <w:r w:rsidR="00A92CAF" w:rsidRPr="00644B91">
        <w:rPr>
          <w:rFonts w:asciiTheme="majorHAnsi" w:hAnsiTheme="majorHAnsi" w:cstheme="majorHAnsi"/>
          <w:sz w:val="22"/>
          <w:shd w:val="clear" w:color="auto" w:fill="FFFFFF"/>
        </w:rPr>
        <w:tab/>
      </w:r>
      <w:r w:rsidR="00A92CAF" w:rsidRPr="00644B91">
        <w:rPr>
          <w:rFonts w:asciiTheme="majorHAnsi" w:hAnsiTheme="majorHAnsi" w:cstheme="majorHAnsi"/>
          <w:sz w:val="22"/>
          <w:shd w:val="clear" w:color="auto" w:fill="FFFFFF"/>
        </w:rPr>
        <w:tab/>
        <w:t xml:space="preserve"> </w:t>
      </w:r>
      <w:proofErr w:type="spellStart"/>
      <w:r w:rsidR="00A92CAF" w:rsidRPr="00644B91">
        <w:rPr>
          <w:rFonts w:asciiTheme="majorHAnsi" w:hAnsiTheme="majorHAnsi" w:cstheme="majorHAnsi"/>
          <w:sz w:val="22"/>
          <w:shd w:val="clear" w:color="auto" w:fill="FFFFFF"/>
        </w:rPr>
        <w:t>Ing</w:t>
      </w:r>
      <w:proofErr w:type="spellEnd"/>
      <w:r w:rsidR="00A92CAF" w:rsidRPr="00644B91">
        <w:rPr>
          <w:rFonts w:asciiTheme="majorHAnsi" w:hAnsiTheme="majorHAnsi" w:cstheme="majorHAnsi"/>
          <w:sz w:val="22"/>
          <w:shd w:val="clear" w:color="auto" w:fill="FFFFFF"/>
        </w:rPr>
        <w:t xml:space="preserve">. </w:t>
      </w:r>
      <w:proofErr w:type="spellStart"/>
      <w:r w:rsidR="00A92CAF" w:rsidRPr="00644B91">
        <w:rPr>
          <w:rFonts w:asciiTheme="majorHAnsi" w:hAnsiTheme="majorHAnsi" w:cstheme="majorHAnsi"/>
          <w:sz w:val="22"/>
          <w:shd w:val="clear" w:color="auto" w:fill="FFFFFF"/>
          <w:lang w:val="en-US"/>
        </w:rPr>
        <w:t>Vryghem</w:t>
      </w:r>
      <w:proofErr w:type="spellEnd"/>
      <w:r w:rsidR="00A92CAF" w:rsidRPr="00644B91">
        <w:rPr>
          <w:rFonts w:asciiTheme="majorHAnsi" w:hAnsiTheme="majorHAnsi" w:cstheme="majorHAnsi"/>
          <w:sz w:val="22"/>
          <w:shd w:val="clear" w:color="auto" w:fill="FFFFFF"/>
          <w:lang w:val="en-US"/>
        </w:rPr>
        <w:t xml:space="preserve"> </w:t>
      </w:r>
      <w:proofErr w:type="spellStart"/>
      <w:r w:rsidR="00A92CAF" w:rsidRPr="00644B91">
        <w:rPr>
          <w:rFonts w:asciiTheme="majorHAnsi" w:hAnsiTheme="majorHAnsi" w:cstheme="majorHAnsi"/>
          <w:sz w:val="22"/>
          <w:shd w:val="clear" w:color="auto" w:fill="FFFFFF"/>
          <w:lang w:val="en-US"/>
        </w:rPr>
        <w:t>Cyrille</w:t>
      </w:r>
      <w:proofErr w:type="spellEnd"/>
      <w:r w:rsidR="00A92CAF" w:rsidRPr="00644B91">
        <w:rPr>
          <w:rFonts w:asciiTheme="majorHAnsi" w:hAnsiTheme="majorHAnsi" w:cstheme="majorHAnsi"/>
          <w:sz w:val="22"/>
          <w:shd w:val="clear" w:color="auto" w:fill="FFFFFF"/>
          <w:lang w:val="en-US"/>
        </w:rPr>
        <w:br/>
      </w:r>
      <w:r w:rsidRPr="00644B91">
        <w:rPr>
          <w:rFonts w:asciiTheme="majorHAnsi" w:hAnsiTheme="majorHAnsi" w:cstheme="majorHAnsi"/>
          <w:sz w:val="22"/>
          <w:shd w:val="clear" w:color="auto" w:fill="FFFFFF"/>
          <w:lang w:val="en-US"/>
        </w:rPr>
        <w:t xml:space="preserve">7800 </w:t>
      </w:r>
      <w:proofErr w:type="spellStart"/>
      <w:r w:rsidRPr="00644B91">
        <w:rPr>
          <w:rFonts w:asciiTheme="majorHAnsi" w:hAnsiTheme="majorHAnsi" w:cstheme="majorHAnsi"/>
          <w:sz w:val="22"/>
          <w:shd w:val="clear" w:color="auto" w:fill="FFFFFF"/>
          <w:lang w:val="en-US"/>
        </w:rPr>
        <w:t>Ath</w:t>
      </w:r>
      <w:proofErr w:type="spellEnd"/>
      <w:r w:rsidR="00A92CAF" w:rsidRPr="00644B91">
        <w:rPr>
          <w:rFonts w:asciiTheme="majorHAnsi" w:hAnsiTheme="majorHAnsi" w:cstheme="majorHAnsi"/>
          <w:sz w:val="22"/>
          <w:shd w:val="clear" w:color="auto" w:fill="FFFFFF"/>
          <w:lang w:val="en-US"/>
        </w:rPr>
        <w:t xml:space="preserve"> </w:t>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644B91">
        <w:rPr>
          <w:rFonts w:asciiTheme="majorHAnsi" w:hAnsiTheme="majorHAnsi" w:cstheme="majorHAnsi"/>
          <w:sz w:val="22"/>
          <w:shd w:val="clear" w:color="auto" w:fill="FFFFFF"/>
          <w:lang w:val="en-US"/>
        </w:rPr>
        <w:t>E-m</w:t>
      </w:r>
      <w:r w:rsidR="00A92CAF" w:rsidRPr="00644B91">
        <w:rPr>
          <w:rFonts w:asciiTheme="majorHAnsi" w:hAnsiTheme="majorHAnsi" w:cstheme="majorHAnsi"/>
          <w:sz w:val="22"/>
          <w:shd w:val="clear" w:color="auto" w:fill="FFFFFF"/>
          <w:lang w:val="en-US"/>
        </w:rPr>
        <w:t xml:space="preserve">ail: </w:t>
      </w:r>
      <w:hyperlink r:id="rId7" w:history="1">
        <w:r w:rsidR="00A92CAF" w:rsidRPr="00644B91">
          <w:rPr>
            <w:rStyle w:val="Lienhypertexte"/>
            <w:rFonts w:asciiTheme="majorHAnsi" w:hAnsiTheme="majorHAnsi" w:cstheme="majorHAnsi"/>
            <w:color w:val="auto"/>
            <w:sz w:val="22"/>
            <w:shd w:val="clear" w:color="auto" w:fill="FFFFFF"/>
            <w:lang w:val="en-US"/>
          </w:rPr>
          <w:t>c.vryghem</w:t>
        </w:r>
        <w:r w:rsidR="00A92CAF" w:rsidRPr="00644B91">
          <w:rPr>
            <w:rStyle w:val="Lienhypertexte"/>
            <w:rFonts w:asciiTheme="majorHAnsi" w:hAnsiTheme="majorHAnsi" w:cstheme="majorHAnsi"/>
            <w:b/>
            <w:bCs/>
            <w:color w:val="auto"/>
            <w:sz w:val="22"/>
            <w:shd w:val="clear" w:color="auto" w:fill="FFFFFF"/>
            <w:lang w:val="en-US"/>
          </w:rPr>
          <w:t>@carah.be</w:t>
        </w:r>
      </w:hyperlink>
      <w:r w:rsidR="00A92CAF" w:rsidRPr="00644B91">
        <w:rPr>
          <w:rFonts w:asciiTheme="majorHAnsi" w:hAnsiTheme="majorHAnsi" w:cstheme="majorHAnsi"/>
          <w:sz w:val="22"/>
          <w:shd w:val="clear" w:color="auto" w:fill="FFFFFF"/>
          <w:lang w:val="en-US"/>
        </w:rPr>
        <w:br/>
      </w:r>
      <w:proofErr w:type="gramStart"/>
      <w:r w:rsidRPr="00644B91">
        <w:rPr>
          <w:rFonts w:asciiTheme="majorHAnsi" w:hAnsiTheme="majorHAnsi" w:cstheme="majorHAnsi"/>
          <w:sz w:val="22"/>
          <w:shd w:val="clear" w:color="auto" w:fill="FFFFFF"/>
          <w:lang w:val="en-US"/>
        </w:rPr>
        <w:t>Tel. :</w:t>
      </w:r>
      <w:proofErr w:type="gramEnd"/>
      <w:r w:rsidRPr="00644B91">
        <w:rPr>
          <w:rFonts w:asciiTheme="majorHAnsi" w:hAnsiTheme="majorHAnsi" w:cstheme="majorHAnsi"/>
          <w:sz w:val="22"/>
          <w:shd w:val="clear" w:color="auto" w:fill="FFFFFF"/>
          <w:lang w:val="en-US"/>
        </w:rPr>
        <w:t xml:space="preserve"> +32 68 264 632</w:t>
      </w:r>
      <w:r w:rsidR="00A92CAF" w:rsidRPr="00644B91">
        <w:rPr>
          <w:rFonts w:asciiTheme="majorHAnsi" w:hAnsiTheme="majorHAnsi" w:cstheme="majorHAnsi"/>
          <w:sz w:val="22"/>
          <w:shd w:val="clear" w:color="auto" w:fill="FFFFFF"/>
          <w:lang w:val="en-US"/>
        </w:rPr>
        <w:t xml:space="preserve"> </w:t>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r>
      <w:r w:rsidR="00A92CAF" w:rsidRPr="00644B91">
        <w:rPr>
          <w:rFonts w:asciiTheme="majorHAnsi" w:hAnsiTheme="majorHAnsi" w:cstheme="majorHAnsi"/>
          <w:sz w:val="22"/>
          <w:shd w:val="clear" w:color="auto" w:fill="FFFFFF"/>
          <w:lang w:val="en-US"/>
        </w:rPr>
        <w:tab/>
        <w:t>GSM : +32 479 658 682</w:t>
      </w:r>
      <w:bookmarkStart w:id="0" w:name="_GoBack"/>
      <w:bookmarkEnd w:id="0"/>
    </w:p>
    <w:p w14:paraId="5F273B53" w14:textId="77777777" w:rsidR="00B1730B" w:rsidRPr="00644B91" w:rsidRDefault="00A92CAF" w:rsidP="00644B91">
      <w:pPr>
        <w:pStyle w:val="NormalWeb"/>
        <w:shd w:val="clear" w:color="auto" w:fill="FFFFFF"/>
        <w:jc w:val="both"/>
        <w:rPr>
          <w:rFonts w:asciiTheme="majorHAnsi" w:hAnsiTheme="majorHAnsi" w:cstheme="majorHAnsi"/>
          <w:sz w:val="22"/>
          <w:shd w:val="clear" w:color="auto" w:fill="FFFFFF"/>
          <w:lang w:val="en-US"/>
        </w:rPr>
      </w:pPr>
      <w:r w:rsidRPr="00644B91">
        <w:rPr>
          <w:rFonts w:asciiTheme="majorHAnsi" w:hAnsiTheme="majorHAnsi" w:cstheme="majorHAnsi"/>
          <w:sz w:val="22"/>
          <w:shd w:val="clear" w:color="auto" w:fill="FFFFFF"/>
          <w:lang w:val="en-US"/>
        </w:rPr>
        <w:br/>
      </w:r>
    </w:p>
    <w:p w14:paraId="7F1BC367" w14:textId="77777777" w:rsidR="00B1730B" w:rsidRPr="00644B91" w:rsidRDefault="00B1730B" w:rsidP="00644B91">
      <w:pPr>
        <w:pStyle w:val="NormalWeb"/>
        <w:shd w:val="clear" w:color="auto" w:fill="FFFFFF"/>
        <w:jc w:val="both"/>
        <w:rPr>
          <w:rFonts w:asciiTheme="majorHAnsi" w:hAnsiTheme="majorHAnsi" w:cstheme="majorHAnsi"/>
          <w:sz w:val="22"/>
          <w:shd w:val="clear" w:color="auto" w:fill="FFFFFF"/>
          <w:lang w:val="en-US"/>
        </w:rPr>
      </w:pPr>
    </w:p>
    <w:p w14:paraId="672447F8" w14:textId="77777777" w:rsidR="00C67F0A" w:rsidRPr="00644B91" w:rsidRDefault="00C67F0A" w:rsidP="00644B91">
      <w:pPr>
        <w:spacing w:line="240" w:lineRule="auto"/>
        <w:jc w:val="both"/>
        <w:rPr>
          <w:rFonts w:asciiTheme="majorHAnsi" w:hAnsiTheme="majorHAnsi" w:cstheme="majorHAnsi"/>
          <w:szCs w:val="24"/>
        </w:rPr>
      </w:pPr>
    </w:p>
    <w:sectPr w:rsidR="00C67F0A" w:rsidRPr="00644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5726"/>
    <w:multiLevelType w:val="hybridMultilevel"/>
    <w:tmpl w:val="0D48F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8054F"/>
    <w:multiLevelType w:val="multilevel"/>
    <w:tmpl w:val="BC5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30497"/>
    <w:multiLevelType w:val="hybridMultilevel"/>
    <w:tmpl w:val="10341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C7D4800"/>
    <w:multiLevelType w:val="multilevel"/>
    <w:tmpl w:val="C1FEB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53E81"/>
    <w:multiLevelType w:val="multilevel"/>
    <w:tmpl w:val="502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20235C"/>
    <w:multiLevelType w:val="multilevel"/>
    <w:tmpl w:val="630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E3CDB"/>
    <w:multiLevelType w:val="multilevel"/>
    <w:tmpl w:val="CC08D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5A"/>
    <w:rsid w:val="000277E5"/>
    <w:rsid w:val="000E655A"/>
    <w:rsid w:val="00161C23"/>
    <w:rsid w:val="00515644"/>
    <w:rsid w:val="005201FB"/>
    <w:rsid w:val="005B2DDB"/>
    <w:rsid w:val="00644B91"/>
    <w:rsid w:val="00705820"/>
    <w:rsid w:val="00773308"/>
    <w:rsid w:val="007D4887"/>
    <w:rsid w:val="00A5186C"/>
    <w:rsid w:val="00A92CAF"/>
    <w:rsid w:val="00B1730B"/>
    <w:rsid w:val="00C67F0A"/>
    <w:rsid w:val="00DD48F0"/>
    <w:rsid w:val="00E25F6E"/>
    <w:rsid w:val="00EA3B1E"/>
    <w:rsid w:val="00EF482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6459"/>
  <w15:chartTrackingRefBased/>
  <w15:docId w15:val="{A75E0454-61A7-4218-BFBA-BB98515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1">
    <w:name w:val="heading 1"/>
    <w:basedOn w:val="Normal"/>
    <w:link w:val="Titre1Car"/>
    <w:uiPriority w:val="9"/>
    <w:qFormat/>
    <w:rsid w:val="000E655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rPr>
  </w:style>
  <w:style w:type="paragraph" w:styleId="Titre2">
    <w:name w:val="heading 2"/>
    <w:basedOn w:val="Normal"/>
    <w:link w:val="Titre2Car"/>
    <w:uiPriority w:val="9"/>
    <w:qFormat/>
    <w:rsid w:val="000E655A"/>
    <w:pPr>
      <w:spacing w:before="100" w:beforeAutospacing="1" w:after="100" w:afterAutospacing="1" w:line="240" w:lineRule="auto"/>
      <w:outlineLvl w:val="1"/>
    </w:pPr>
    <w:rPr>
      <w:rFonts w:ascii="Times New Roman" w:eastAsia="Times New Roman" w:hAnsi="Times New Roman" w:cs="Times New Roman"/>
      <w:b/>
      <w:bCs/>
      <w:sz w:val="36"/>
      <w:szCs w:val="36"/>
      <w:lang w:val="fr-BE"/>
    </w:rPr>
  </w:style>
  <w:style w:type="paragraph" w:styleId="Titre3">
    <w:name w:val="heading 3"/>
    <w:basedOn w:val="Normal"/>
    <w:next w:val="Normal"/>
    <w:link w:val="Titre3Car"/>
    <w:uiPriority w:val="9"/>
    <w:semiHidden/>
    <w:unhideWhenUsed/>
    <w:qFormat/>
    <w:rsid w:val="005B2D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655A"/>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0E655A"/>
    <w:rPr>
      <w:rFonts w:ascii="Times New Roman" w:eastAsia="Times New Roman" w:hAnsi="Times New Roman" w:cs="Times New Roman"/>
      <w:b/>
      <w:bCs/>
      <w:sz w:val="36"/>
      <w:szCs w:val="36"/>
    </w:rPr>
  </w:style>
  <w:style w:type="paragraph" w:styleId="NormalWeb">
    <w:name w:val="Normal (Web)"/>
    <w:basedOn w:val="Normal"/>
    <w:uiPriority w:val="99"/>
    <w:unhideWhenUsed/>
    <w:rsid w:val="000E655A"/>
    <w:pPr>
      <w:spacing w:before="100" w:beforeAutospacing="1" w:after="100" w:afterAutospacing="1" w:line="240" w:lineRule="auto"/>
    </w:pPr>
    <w:rPr>
      <w:rFonts w:ascii="Times New Roman" w:eastAsia="Times New Roman" w:hAnsi="Times New Roman" w:cs="Times New Roman"/>
      <w:sz w:val="24"/>
      <w:szCs w:val="24"/>
      <w:lang w:val="fr-BE"/>
    </w:rPr>
  </w:style>
  <w:style w:type="character" w:styleId="Lienhypertexte">
    <w:name w:val="Hyperlink"/>
    <w:basedOn w:val="Policepardfaut"/>
    <w:uiPriority w:val="99"/>
    <w:unhideWhenUsed/>
    <w:rsid w:val="000E655A"/>
    <w:rPr>
      <w:color w:val="0000FF"/>
      <w:u w:val="single"/>
    </w:rPr>
  </w:style>
  <w:style w:type="character" w:styleId="lev">
    <w:name w:val="Strong"/>
    <w:basedOn w:val="Policepardfaut"/>
    <w:uiPriority w:val="22"/>
    <w:qFormat/>
    <w:rsid w:val="000E655A"/>
    <w:rPr>
      <w:b/>
      <w:bCs/>
    </w:rPr>
  </w:style>
  <w:style w:type="paragraph" w:styleId="Paragraphedeliste">
    <w:name w:val="List Paragraph"/>
    <w:basedOn w:val="Normal"/>
    <w:uiPriority w:val="34"/>
    <w:qFormat/>
    <w:rsid w:val="000E655A"/>
    <w:pPr>
      <w:spacing w:before="100" w:beforeAutospacing="1" w:after="100" w:afterAutospacing="1" w:line="240" w:lineRule="auto"/>
    </w:pPr>
    <w:rPr>
      <w:rFonts w:ascii="Times New Roman" w:eastAsia="Times New Roman" w:hAnsi="Times New Roman" w:cs="Times New Roman"/>
      <w:sz w:val="24"/>
      <w:szCs w:val="24"/>
      <w:lang w:val="fr-BE"/>
    </w:rPr>
  </w:style>
  <w:style w:type="character" w:customStyle="1" w:styleId="Titre3Car">
    <w:name w:val="Titre 3 Car"/>
    <w:basedOn w:val="Policepardfaut"/>
    <w:link w:val="Titre3"/>
    <w:uiPriority w:val="9"/>
    <w:semiHidden/>
    <w:rsid w:val="005B2DDB"/>
    <w:rPr>
      <w:rFonts w:asciiTheme="majorHAnsi" w:eastAsiaTheme="majorEastAsia" w:hAnsiTheme="majorHAnsi" w:cstheme="majorBidi"/>
      <w:color w:val="1F3763" w:themeColor="accent1" w:themeShade="7F"/>
      <w:sz w:val="24"/>
      <w:szCs w:val="24"/>
      <w:lang w:val="en-US"/>
    </w:rPr>
  </w:style>
  <w:style w:type="character" w:styleId="Mentionnonrsolue">
    <w:name w:val="Unresolved Mention"/>
    <w:basedOn w:val="Policepardfaut"/>
    <w:uiPriority w:val="99"/>
    <w:semiHidden/>
    <w:unhideWhenUsed/>
    <w:rsid w:val="0077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9018">
      <w:bodyDiv w:val="1"/>
      <w:marLeft w:val="0"/>
      <w:marRight w:val="0"/>
      <w:marTop w:val="0"/>
      <w:marBottom w:val="0"/>
      <w:divBdr>
        <w:top w:val="none" w:sz="0" w:space="0" w:color="auto"/>
        <w:left w:val="none" w:sz="0" w:space="0" w:color="auto"/>
        <w:bottom w:val="none" w:sz="0" w:space="0" w:color="auto"/>
        <w:right w:val="none" w:sz="0" w:space="0" w:color="auto"/>
      </w:divBdr>
    </w:div>
    <w:div w:id="258880287">
      <w:bodyDiv w:val="1"/>
      <w:marLeft w:val="0"/>
      <w:marRight w:val="0"/>
      <w:marTop w:val="0"/>
      <w:marBottom w:val="0"/>
      <w:divBdr>
        <w:top w:val="none" w:sz="0" w:space="0" w:color="auto"/>
        <w:left w:val="none" w:sz="0" w:space="0" w:color="auto"/>
        <w:bottom w:val="none" w:sz="0" w:space="0" w:color="auto"/>
        <w:right w:val="none" w:sz="0" w:space="0" w:color="auto"/>
      </w:divBdr>
      <w:divsChild>
        <w:div w:id="614601388">
          <w:marLeft w:val="0"/>
          <w:marRight w:val="0"/>
          <w:marTop w:val="0"/>
          <w:marBottom w:val="225"/>
          <w:divBdr>
            <w:top w:val="none" w:sz="0" w:space="0" w:color="auto"/>
            <w:left w:val="none" w:sz="0" w:space="0" w:color="auto"/>
            <w:bottom w:val="none" w:sz="0" w:space="0" w:color="auto"/>
            <w:right w:val="none" w:sz="0" w:space="0" w:color="auto"/>
          </w:divBdr>
        </w:div>
        <w:div w:id="895049423">
          <w:marLeft w:val="0"/>
          <w:marRight w:val="0"/>
          <w:marTop w:val="0"/>
          <w:marBottom w:val="225"/>
          <w:divBdr>
            <w:top w:val="none" w:sz="0" w:space="0" w:color="auto"/>
            <w:left w:val="none" w:sz="0" w:space="0" w:color="auto"/>
            <w:bottom w:val="none" w:sz="0" w:space="0" w:color="auto"/>
            <w:right w:val="none" w:sz="0" w:space="0" w:color="auto"/>
          </w:divBdr>
        </w:div>
        <w:div w:id="636107043">
          <w:marLeft w:val="0"/>
          <w:marRight w:val="0"/>
          <w:marTop w:val="0"/>
          <w:marBottom w:val="225"/>
          <w:divBdr>
            <w:top w:val="none" w:sz="0" w:space="0" w:color="auto"/>
            <w:left w:val="none" w:sz="0" w:space="0" w:color="auto"/>
            <w:bottom w:val="none" w:sz="0" w:space="0" w:color="auto"/>
            <w:right w:val="none" w:sz="0" w:space="0" w:color="auto"/>
          </w:divBdr>
          <w:divsChild>
            <w:div w:id="1373114517">
              <w:marLeft w:val="0"/>
              <w:marRight w:val="0"/>
              <w:marTop w:val="0"/>
              <w:marBottom w:val="0"/>
              <w:divBdr>
                <w:top w:val="none" w:sz="0" w:space="0" w:color="auto"/>
                <w:left w:val="none" w:sz="0" w:space="0" w:color="auto"/>
                <w:bottom w:val="none" w:sz="0" w:space="0" w:color="auto"/>
                <w:right w:val="none" w:sz="0" w:space="0" w:color="auto"/>
              </w:divBdr>
            </w:div>
          </w:divsChild>
        </w:div>
        <w:div w:id="831337983">
          <w:marLeft w:val="0"/>
          <w:marRight w:val="0"/>
          <w:marTop w:val="0"/>
          <w:marBottom w:val="225"/>
          <w:divBdr>
            <w:top w:val="none" w:sz="0" w:space="0" w:color="auto"/>
            <w:left w:val="none" w:sz="0" w:space="0" w:color="auto"/>
            <w:bottom w:val="none" w:sz="0" w:space="0" w:color="auto"/>
            <w:right w:val="none" w:sz="0" w:space="0" w:color="auto"/>
          </w:divBdr>
        </w:div>
        <w:div w:id="64498874">
          <w:marLeft w:val="0"/>
          <w:marRight w:val="0"/>
          <w:marTop w:val="0"/>
          <w:marBottom w:val="225"/>
          <w:divBdr>
            <w:top w:val="none" w:sz="0" w:space="0" w:color="auto"/>
            <w:left w:val="none" w:sz="0" w:space="0" w:color="auto"/>
            <w:bottom w:val="none" w:sz="0" w:space="0" w:color="auto"/>
            <w:right w:val="none" w:sz="0" w:space="0" w:color="auto"/>
          </w:divBdr>
        </w:div>
        <w:div w:id="1749419452">
          <w:marLeft w:val="0"/>
          <w:marRight w:val="0"/>
          <w:marTop w:val="0"/>
          <w:marBottom w:val="225"/>
          <w:divBdr>
            <w:top w:val="none" w:sz="0" w:space="0" w:color="auto"/>
            <w:left w:val="none" w:sz="0" w:space="0" w:color="auto"/>
            <w:bottom w:val="none" w:sz="0" w:space="0" w:color="auto"/>
            <w:right w:val="none" w:sz="0" w:space="0" w:color="auto"/>
          </w:divBdr>
        </w:div>
      </w:divsChild>
    </w:div>
    <w:div w:id="963730745">
      <w:bodyDiv w:val="1"/>
      <w:marLeft w:val="0"/>
      <w:marRight w:val="0"/>
      <w:marTop w:val="0"/>
      <w:marBottom w:val="0"/>
      <w:divBdr>
        <w:top w:val="none" w:sz="0" w:space="0" w:color="auto"/>
        <w:left w:val="none" w:sz="0" w:space="0" w:color="auto"/>
        <w:bottom w:val="none" w:sz="0" w:space="0" w:color="auto"/>
        <w:right w:val="none" w:sz="0" w:space="0" w:color="auto"/>
      </w:divBdr>
    </w:div>
    <w:div w:id="1771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vryghem@carah.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4BA4-B744-4B85-BAFD-1FA3CB57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vryghem</dc:creator>
  <cp:keywords/>
  <dc:description/>
  <cp:lastModifiedBy>Chine Carah</cp:lastModifiedBy>
  <cp:revision>3</cp:revision>
  <cp:lastPrinted>2019-02-18T08:05:00Z</cp:lastPrinted>
  <dcterms:created xsi:type="dcterms:W3CDTF">2019-03-09T12:33:00Z</dcterms:created>
  <dcterms:modified xsi:type="dcterms:W3CDTF">2020-01-24T09:49:00Z</dcterms:modified>
</cp:coreProperties>
</file>